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4F0B2" w14:textId="77777777" w:rsidR="00286CB7" w:rsidRPr="00BC1354" w:rsidRDefault="00BC1354" w:rsidP="00BC1354">
      <w:pPr>
        <w:jc w:val="center"/>
        <w:rPr>
          <w:b/>
          <w:sz w:val="28"/>
          <w:szCs w:val="28"/>
        </w:rPr>
      </w:pPr>
      <w:r w:rsidRPr="00BC1354">
        <w:rPr>
          <w:b/>
          <w:sz w:val="28"/>
          <w:szCs w:val="28"/>
        </w:rPr>
        <w:t>ΑΤΟΜΙΚΗ ΚΑΡΤΑ ΥΓΕΙΑΣ ΦΙΛΟΞΕΝΟΥΜΕΝΟΥ ΠΑΙΔΙΟΥ</w:t>
      </w:r>
    </w:p>
    <w:p w14:paraId="64D4AE58" w14:textId="254D99B5" w:rsidR="00BC1354" w:rsidRDefault="00BC1354" w:rsidP="00741F0D">
      <w:pPr>
        <w:jc w:val="center"/>
        <w:rPr>
          <w:b/>
        </w:rPr>
      </w:pPr>
      <w:r w:rsidRPr="00BC1354">
        <w:rPr>
          <w:b/>
        </w:rPr>
        <w:t>(Να συμπληρωθεί από τον παιδίατρο)</w:t>
      </w:r>
    </w:p>
    <w:p w14:paraId="5809E48B" w14:textId="6777A5BB" w:rsidR="00BC1354" w:rsidRDefault="00BC1354" w:rsidP="00BC1354">
      <w:pPr>
        <w:rPr>
          <w:b/>
        </w:rPr>
      </w:pPr>
      <w:r>
        <w:rPr>
          <w:b/>
        </w:rPr>
        <w:t>Ονοματεπώνυμο νηπίου: …………………………………………………………………..</w:t>
      </w:r>
    </w:p>
    <w:p w14:paraId="7F08717F" w14:textId="59A0004D" w:rsidR="00BC1354" w:rsidRDefault="00BC1354" w:rsidP="00BC1354">
      <w:pPr>
        <w:rPr>
          <w:b/>
        </w:rPr>
      </w:pPr>
      <w:r>
        <w:rPr>
          <w:b/>
        </w:rPr>
        <w:t>Ημερομηνία Γέννησης:…………………</w:t>
      </w:r>
      <w:r w:rsidR="00741F0D">
        <w:rPr>
          <w:b/>
        </w:rPr>
        <w:t>…………………………………………………</w:t>
      </w:r>
      <w:r>
        <w:rPr>
          <w:b/>
        </w:rPr>
        <w:t>….</w:t>
      </w:r>
    </w:p>
    <w:p w14:paraId="7FC3B34C" w14:textId="3E358EE9" w:rsidR="00BC1354" w:rsidRDefault="00BC1354" w:rsidP="00BC1354">
      <w:pPr>
        <w:rPr>
          <w:b/>
        </w:rPr>
      </w:pPr>
      <w:r>
        <w:rPr>
          <w:b/>
        </w:rPr>
        <w:t>Χρόνιο νόσημα : ………………………</w:t>
      </w:r>
      <w:r w:rsidR="00741F0D">
        <w:rPr>
          <w:b/>
        </w:rPr>
        <w:t>……………………………………………………..</w:t>
      </w:r>
      <w:r>
        <w:rPr>
          <w:b/>
        </w:rPr>
        <w:t>.</w:t>
      </w:r>
    </w:p>
    <w:p w14:paraId="65CA8059" w14:textId="77777777" w:rsidR="00741F0D" w:rsidRDefault="00741F0D" w:rsidP="00BC1354">
      <w:pPr>
        <w:rPr>
          <w:b/>
        </w:rPr>
      </w:pPr>
    </w:p>
    <w:p w14:paraId="68860D76" w14:textId="24AABCB0" w:rsidR="00BC1354" w:rsidRDefault="00BC1354" w:rsidP="00BC1354">
      <w:pPr>
        <w:rPr>
          <w:b/>
        </w:rPr>
      </w:pPr>
      <w:r>
        <w:rPr>
          <w:b/>
        </w:rPr>
        <w:t xml:space="preserve">Αλλεργικές εκδηλώσεις (Φάρμακα, τροφές </w:t>
      </w:r>
      <w:proofErr w:type="spellStart"/>
      <w:r>
        <w:rPr>
          <w:b/>
        </w:rPr>
        <w:t>κ.λ.π</w:t>
      </w:r>
      <w:proofErr w:type="spellEnd"/>
      <w:r>
        <w:rPr>
          <w:b/>
        </w:rPr>
        <w:t>.):</w:t>
      </w:r>
    </w:p>
    <w:p w14:paraId="79BF47EC" w14:textId="77777777" w:rsidR="00BC1354" w:rsidRDefault="00BC1354" w:rsidP="00BC1354">
      <w:pPr>
        <w:rPr>
          <w:b/>
        </w:rPr>
      </w:pPr>
      <w:r>
        <w:rPr>
          <w:b/>
        </w:rPr>
        <w:t xml:space="preserve">Ανάπτυξη : </w:t>
      </w:r>
    </w:p>
    <w:p w14:paraId="3A3723B1" w14:textId="7C15D438" w:rsidR="00BC1354" w:rsidRDefault="00540520" w:rsidP="00BC1354">
      <w:pPr>
        <w:rPr>
          <w:b/>
        </w:rPr>
      </w:pPr>
      <w:r>
        <w:rPr>
          <w:b/>
        </w:rPr>
        <w:t>Έλλειψη</w:t>
      </w:r>
      <w:r w:rsidR="00BC1354">
        <w:rPr>
          <w:b/>
        </w:rPr>
        <w:t xml:space="preserve"> </w:t>
      </w:r>
      <w:r w:rsidR="00BC1354">
        <w:rPr>
          <w:b/>
          <w:lang w:val="en-US"/>
        </w:rPr>
        <w:t>G</w:t>
      </w:r>
      <w:r w:rsidR="00BC1354" w:rsidRPr="00BC1354">
        <w:rPr>
          <w:b/>
        </w:rPr>
        <w:t>6</w:t>
      </w:r>
      <w:r w:rsidR="00BC1354">
        <w:rPr>
          <w:b/>
          <w:lang w:val="en-US"/>
        </w:rPr>
        <w:t>PD</w:t>
      </w:r>
      <w:r w:rsidR="00BC1354">
        <w:rPr>
          <w:b/>
        </w:rPr>
        <w:t>:  ΝΑΙ     ΟΧΙ</w:t>
      </w:r>
    </w:p>
    <w:p w14:paraId="582ECCD6" w14:textId="4515640F" w:rsidR="00BC1354" w:rsidRDefault="00BC1354" w:rsidP="00BC1354">
      <w:pPr>
        <w:rPr>
          <w:b/>
        </w:rPr>
      </w:pPr>
      <w:r>
        <w:rPr>
          <w:b/>
        </w:rPr>
        <w:t>Επεισόδιο σπασμών: ΝΑΙ     ΟΧΙ          Εάν ναι, αιτία:</w:t>
      </w:r>
    </w:p>
    <w:p w14:paraId="2226B703" w14:textId="60AC6F29" w:rsidR="00BC1354" w:rsidRDefault="00BC1354" w:rsidP="00BC1354">
      <w:pPr>
        <w:rPr>
          <w:b/>
        </w:rPr>
      </w:pPr>
      <w:r>
        <w:rPr>
          <w:b/>
        </w:rPr>
        <w:t xml:space="preserve">Υπάρχουν φάρμακα που δεν πρέπει να παίρνει: </w:t>
      </w:r>
    </w:p>
    <w:p w14:paraId="4247A71C" w14:textId="77777777" w:rsidR="00BC1354" w:rsidRDefault="00BC1354" w:rsidP="00BC1354">
      <w:pPr>
        <w:rPr>
          <w:b/>
        </w:rPr>
      </w:pPr>
      <w:r>
        <w:rPr>
          <w:b/>
        </w:rPr>
        <w:t>Άλλες παρατηρήσεις:</w:t>
      </w:r>
    </w:p>
    <w:p w14:paraId="51E2BFC7" w14:textId="7010DC7E" w:rsidR="00BC1354" w:rsidRDefault="00BC1354" w:rsidP="00BC1354">
      <w:pPr>
        <w:rPr>
          <w:b/>
        </w:rPr>
      </w:pPr>
      <w:r>
        <w:rPr>
          <w:b/>
        </w:rPr>
        <w:t xml:space="preserve">Είναι πλήρως εμβολιασμένο : ΝΑΙ        </w:t>
      </w:r>
      <w:r w:rsidR="00741F0D">
        <w:rPr>
          <w:b/>
        </w:rPr>
        <w:t>ΟΧΙ</w:t>
      </w:r>
    </w:p>
    <w:p w14:paraId="30699593" w14:textId="77777777" w:rsidR="00741F0D" w:rsidRDefault="00741F0D" w:rsidP="00741F0D">
      <w:pPr>
        <w:pStyle w:val="51"/>
        <w:shd w:val="clear" w:color="auto" w:fill="auto"/>
        <w:spacing w:line="288" w:lineRule="exact"/>
        <w:jc w:val="left"/>
      </w:pPr>
      <w:r>
        <w:rPr>
          <w:rStyle w:val="50"/>
          <w:b/>
          <w:bCs/>
          <w:color w:val="000000"/>
        </w:rPr>
        <w:t>ΕΜΒΟΛΙΑ:</w:t>
      </w:r>
    </w:p>
    <w:p w14:paraId="5D9BF32E" w14:textId="77777777" w:rsidR="00741F0D" w:rsidRDefault="00741F0D" w:rsidP="00741F0D">
      <w:pPr>
        <w:pStyle w:val="40"/>
        <w:numPr>
          <w:ilvl w:val="0"/>
          <w:numId w:val="1"/>
        </w:numPr>
        <w:shd w:val="clear" w:color="auto" w:fill="auto"/>
        <w:tabs>
          <w:tab w:val="left" w:pos="334"/>
          <w:tab w:val="left" w:leader="dot" w:pos="9866"/>
        </w:tabs>
        <w:spacing w:line="288" w:lineRule="exact"/>
        <w:ind w:firstLine="0"/>
      </w:pPr>
      <w:r>
        <w:rPr>
          <w:rStyle w:val="4"/>
          <w:color w:val="000000"/>
        </w:rPr>
        <w:t xml:space="preserve">ΔΙΦΘΕΡΙΤΙΔΑΣ - ΤΕΤΑΝΟΥ- </w:t>
      </w:r>
      <w:r>
        <w:rPr>
          <w:rStyle w:val="4"/>
          <w:color w:val="000000"/>
          <w:lang w:val="en-US"/>
        </w:rPr>
        <w:t>KOKKYTOY</w:t>
      </w:r>
      <w:r w:rsidRPr="00825596">
        <w:rPr>
          <w:rStyle w:val="4"/>
          <w:color w:val="000000"/>
        </w:rPr>
        <w:t>(</w:t>
      </w:r>
      <w:r>
        <w:rPr>
          <w:rStyle w:val="4"/>
          <w:color w:val="000000"/>
          <w:lang w:val="en-US"/>
        </w:rPr>
        <w:t>D</w:t>
      </w:r>
      <w:r w:rsidRPr="00825596">
        <w:rPr>
          <w:rStyle w:val="4"/>
          <w:color w:val="000000"/>
        </w:rPr>
        <w:t>.</w:t>
      </w:r>
      <w:r>
        <w:rPr>
          <w:rStyle w:val="4"/>
          <w:color w:val="000000"/>
          <w:lang w:val="en-US"/>
        </w:rPr>
        <w:t>T</w:t>
      </w:r>
      <w:r w:rsidRPr="00825596">
        <w:rPr>
          <w:rStyle w:val="4"/>
          <w:color w:val="000000"/>
        </w:rPr>
        <w:t>.</w:t>
      </w:r>
      <w:r>
        <w:rPr>
          <w:rStyle w:val="4"/>
          <w:color w:val="000000"/>
          <w:lang w:val="en-US"/>
        </w:rPr>
        <w:t>P</w:t>
      </w:r>
      <w:r w:rsidRPr="00825596">
        <w:rPr>
          <w:rStyle w:val="4"/>
          <w:color w:val="000000"/>
        </w:rPr>
        <w:t xml:space="preserve">.) </w:t>
      </w:r>
      <w:r>
        <w:rPr>
          <w:rStyle w:val="4"/>
          <w:color w:val="000000"/>
        </w:rPr>
        <w:t>α β γ δ ε</w:t>
      </w:r>
      <w:r>
        <w:rPr>
          <w:rStyle w:val="4"/>
          <w:color w:val="000000"/>
        </w:rPr>
        <w:tab/>
      </w:r>
    </w:p>
    <w:p w14:paraId="42CD1031" w14:textId="77777777" w:rsidR="00741F0D" w:rsidRDefault="00741F0D" w:rsidP="00741F0D">
      <w:pPr>
        <w:pStyle w:val="40"/>
        <w:numPr>
          <w:ilvl w:val="0"/>
          <w:numId w:val="1"/>
        </w:numPr>
        <w:shd w:val="clear" w:color="auto" w:fill="auto"/>
        <w:tabs>
          <w:tab w:val="left" w:pos="354"/>
          <w:tab w:val="left" w:pos="5189"/>
          <w:tab w:val="left" w:leader="dot" w:pos="9866"/>
        </w:tabs>
        <w:spacing w:line="288" w:lineRule="exact"/>
        <w:ind w:firstLine="0"/>
      </w:pPr>
      <w:r>
        <w:rPr>
          <w:rStyle w:val="4"/>
          <w:color w:val="000000"/>
        </w:rPr>
        <w:t xml:space="preserve">ΠΟΛΙΟΜΥΕΛΙΤΙΔΑΣ </w:t>
      </w:r>
      <w:r w:rsidRPr="00825596">
        <w:rPr>
          <w:rStyle w:val="4"/>
          <w:color w:val="000000"/>
        </w:rPr>
        <w:t>(</w:t>
      </w:r>
      <w:r>
        <w:rPr>
          <w:rStyle w:val="4"/>
          <w:color w:val="000000"/>
          <w:lang w:val="en-US"/>
        </w:rPr>
        <w:t>SABIN</w:t>
      </w:r>
      <w:r w:rsidRPr="00825596">
        <w:rPr>
          <w:rStyle w:val="4"/>
          <w:color w:val="000000"/>
        </w:rPr>
        <w:t>)</w:t>
      </w:r>
      <w:r w:rsidRPr="00825596">
        <w:rPr>
          <w:rStyle w:val="4"/>
          <w:color w:val="000000"/>
        </w:rPr>
        <w:tab/>
      </w:r>
      <w:r>
        <w:rPr>
          <w:rStyle w:val="4"/>
          <w:color w:val="000000"/>
        </w:rPr>
        <w:t>α β γ δ ε</w:t>
      </w:r>
      <w:r>
        <w:rPr>
          <w:rStyle w:val="4"/>
          <w:color w:val="000000"/>
        </w:rPr>
        <w:tab/>
      </w:r>
    </w:p>
    <w:p w14:paraId="4FF2F188" w14:textId="77777777" w:rsidR="00741F0D" w:rsidRDefault="00741F0D" w:rsidP="00741F0D">
      <w:pPr>
        <w:pStyle w:val="40"/>
        <w:numPr>
          <w:ilvl w:val="0"/>
          <w:numId w:val="1"/>
        </w:numPr>
        <w:shd w:val="clear" w:color="auto" w:fill="auto"/>
        <w:tabs>
          <w:tab w:val="left" w:pos="354"/>
          <w:tab w:val="left" w:leader="dot" w:pos="9866"/>
        </w:tabs>
        <w:spacing w:line="288" w:lineRule="exact"/>
        <w:ind w:firstLine="0"/>
      </w:pPr>
      <w:r>
        <w:rPr>
          <w:rStyle w:val="4"/>
          <w:color w:val="000000"/>
        </w:rPr>
        <w:t>ΙΛΑΡΑΣ-ΕΡΥΘΡΑΣ-ΠΑΡΩΤΙΤΙΔΑΣ</w:t>
      </w:r>
      <w:r>
        <w:rPr>
          <w:rStyle w:val="4"/>
          <w:color w:val="000000"/>
        </w:rPr>
        <w:tab/>
      </w:r>
    </w:p>
    <w:p w14:paraId="3628BE0E" w14:textId="77777777" w:rsidR="00741F0D" w:rsidRDefault="00741F0D" w:rsidP="00741F0D">
      <w:pPr>
        <w:pStyle w:val="40"/>
        <w:numPr>
          <w:ilvl w:val="0"/>
          <w:numId w:val="1"/>
        </w:numPr>
        <w:shd w:val="clear" w:color="auto" w:fill="auto"/>
        <w:tabs>
          <w:tab w:val="left" w:pos="354"/>
          <w:tab w:val="left" w:leader="dot" w:pos="9866"/>
        </w:tabs>
        <w:spacing w:line="288" w:lineRule="exact"/>
        <w:ind w:firstLine="0"/>
      </w:pPr>
      <w:r>
        <w:rPr>
          <w:rStyle w:val="4"/>
          <w:color w:val="000000"/>
        </w:rPr>
        <w:t>ΠΝΕΥΜΟΝΙΟΚΟΚΚΟ</w:t>
      </w:r>
      <w:r>
        <w:rPr>
          <w:rStyle w:val="4"/>
          <w:color w:val="000000"/>
        </w:rPr>
        <w:tab/>
      </w:r>
    </w:p>
    <w:p w14:paraId="540FFC25" w14:textId="77777777" w:rsidR="00741F0D" w:rsidRDefault="00741F0D" w:rsidP="00741F0D">
      <w:pPr>
        <w:pStyle w:val="40"/>
        <w:numPr>
          <w:ilvl w:val="0"/>
          <w:numId w:val="1"/>
        </w:numPr>
        <w:shd w:val="clear" w:color="auto" w:fill="auto"/>
        <w:tabs>
          <w:tab w:val="left" w:pos="354"/>
          <w:tab w:val="left" w:leader="dot" w:pos="9866"/>
        </w:tabs>
        <w:spacing w:line="288" w:lineRule="exact"/>
        <w:ind w:firstLine="0"/>
      </w:pPr>
      <w:r>
        <w:rPr>
          <w:rStyle w:val="4"/>
          <w:color w:val="000000"/>
        </w:rPr>
        <w:t xml:space="preserve">ΜΗΝΙΓΓΙΤΙΔΑΣ τύπου </w:t>
      </w:r>
      <w:r>
        <w:rPr>
          <w:rStyle w:val="4"/>
          <w:color w:val="000000"/>
          <w:lang w:val="en-US"/>
        </w:rPr>
        <w:t>C</w:t>
      </w:r>
      <w:r>
        <w:rPr>
          <w:rStyle w:val="4"/>
          <w:color w:val="000000"/>
        </w:rPr>
        <w:tab/>
      </w:r>
    </w:p>
    <w:p w14:paraId="04490836" w14:textId="77777777" w:rsidR="00741F0D" w:rsidRDefault="00741F0D" w:rsidP="00741F0D">
      <w:pPr>
        <w:pStyle w:val="40"/>
        <w:numPr>
          <w:ilvl w:val="0"/>
          <w:numId w:val="1"/>
        </w:numPr>
        <w:shd w:val="clear" w:color="auto" w:fill="auto"/>
        <w:tabs>
          <w:tab w:val="left" w:pos="354"/>
          <w:tab w:val="left" w:leader="dot" w:pos="9866"/>
        </w:tabs>
        <w:spacing w:line="288" w:lineRule="exact"/>
        <w:ind w:firstLine="0"/>
      </w:pPr>
      <w:r>
        <w:rPr>
          <w:rStyle w:val="4"/>
          <w:color w:val="000000"/>
        </w:rPr>
        <w:t xml:space="preserve">ΑΙΜΟΦΙΛΟΥ ΙΝΦΛΟΥΕΝΤΣΑΣ Β </w:t>
      </w:r>
      <w:r w:rsidRPr="00825596">
        <w:rPr>
          <w:rStyle w:val="4"/>
          <w:color w:val="000000"/>
        </w:rPr>
        <w:t>(</w:t>
      </w:r>
      <w:r>
        <w:rPr>
          <w:rStyle w:val="4"/>
          <w:color w:val="000000"/>
          <w:lang w:val="en-US"/>
        </w:rPr>
        <w:t>ACT</w:t>
      </w:r>
      <w:r w:rsidRPr="00825596">
        <w:rPr>
          <w:rStyle w:val="4"/>
          <w:color w:val="000000"/>
        </w:rPr>
        <w:t>-</w:t>
      </w:r>
      <w:r>
        <w:rPr>
          <w:rStyle w:val="4"/>
          <w:color w:val="000000"/>
          <w:lang w:val="en-US"/>
        </w:rPr>
        <w:t>HIB</w:t>
      </w:r>
      <w:r w:rsidRPr="00825596">
        <w:rPr>
          <w:rStyle w:val="4"/>
          <w:color w:val="000000"/>
        </w:rPr>
        <w:t>)</w:t>
      </w:r>
      <w:r>
        <w:rPr>
          <w:rStyle w:val="4"/>
          <w:color w:val="000000"/>
        </w:rPr>
        <w:tab/>
      </w:r>
    </w:p>
    <w:p w14:paraId="00CCC142" w14:textId="77777777" w:rsidR="00741F0D" w:rsidRDefault="00741F0D" w:rsidP="00741F0D">
      <w:pPr>
        <w:pStyle w:val="40"/>
        <w:numPr>
          <w:ilvl w:val="0"/>
          <w:numId w:val="1"/>
        </w:numPr>
        <w:shd w:val="clear" w:color="auto" w:fill="auto"/>
        <w:tabs>
          <w:tab w:val="left" w:pos="354"/>
          <w:tab w:val="left" w:leader="dot" w:pos="9866"/>
        </w:tabs>
        <w:spacing w:line="288" w:lineRule="exact"/>
        <w:ind w:firstLine="0"/>
      </w:pPr>
      <w:r>
        <w:rPr>
          <w:rStyle w:val="4"/>
          <w:color w:val="000000"/>
        </w:rPr>
        <w:t>ΗΠΑΤΙΤΙΔΑΣ Β</w:t>
      </w:r>
      <w:r>
        <w:rPr>
          <w:rStyle w:val="4"/>
          <w:color w:val="000000"/>
        </w:rPr>
        <w:tab/>
      </w:r>
    </w:p>
    <w:p w14:paraId="4A1EB8F3" w14:textId="77777777" w:rsidR="00741F0D" w:rsidRDefault="00741F0D" w:rsidP="00741F0D">
      <w:pPr>
        <w:pStyle w:val="40"/>
        <w:numPr>
          <w:ilvl w:val="0"/>
          <w:numId w:val="1"/>
        </w:numPr>
        <w:shd w:val="clear" w:color="auto" w:fill="auto"/>
        <w:tabs>
          <w:tab w:val="left" w:pos="354"/>
          <w:tab w:val="left" w:leader="dot" w:pos="9866"/>
        </w:tabs>
        <w:spacing w:line="288" w:lineRule="exact"/>
        <w:ind w:firstLine="0"/>
      </w:pPr>
      <w:r>
        <w:rPr>
          <w:rStyle w:val="4"/>
          <w:color w:val="000000"/>
        </w:rPr>
        <w:t xml:space="preserve">ΦΥΜΑΤΙΩΣΗΣ </w:t>
      </w:r>
      <w:r>
        <w:rPr>
          <w:rStyle w:val="4"/>
          <w:color w:val="000000"/>
          <w:lang w:val="en-US"/>
        </w:rPr>
        <w:t>BCG</w:t>
      </w:r>
      <w:r>
        <w:rPr>
          <w:rStyle w:val="4"/>
          <w:color w:val="000000"/>
        </w:rPr>
        <w:tab/>
      </w:r>
    </w:p>
    <w:p w14:paraId="6C0C4E54" w14:textId="25FF8977" w:rsidR="00741F0D" w:rsidRPr="00741F0D" w:rsidRDefault="00741F0D" w:rsidP="00BC1354">
      <w:pPr>
        <w:pStyle w:val="40"/>
        <w:numPr>
          <w:ilvl w:val="0"/>
          <w:numId w:val="1"/>
        </w:numPr>
        <w:shd w:val="clear" w:color="auto" w:fill="auto"/>
        <w:tabs>
          <w:tab w:val="left" w:pos="354"/>
          <w:tab w:val="left" w:leader="dot" w:pos="9866"/>
        </w:tabs>
        <w:spacing w:line="288" w:lineRule="exact"/>
        <w:ind w:firstLine="0"/>
        <w:rPr>
          <w:rStyle w:val="4"/>
          <w:lang w:eastAsia="el-GR"/>
        </w:rPr>
      </w:pPr>
      <w:r>
        <w:rPr>
          <w:rStyle w:val="4"/>
          <w:color w:val="000000"/>
        </w:rPr>
        <w:t xml:space="preserve">ΦΥΜΑΤΙΝΟΑΝΤΙΔΡΑΣΗΣ </w:t>
      </w:r>
      <w:r>
        <w:rPr>
          <w:rStyle w:val="4"/>
          <w:color w:val="000000"/>
          <w:lang w:val="en-US"/>
        </w:rPr>
        <w:t xml:space="preserve">(MANTOUX) </w:t>
      </w:r>
      <w:r>
        <w:rPr>
          <w:rStyle w:val="4"/>
          <w:color w:val="000000"/>
        </w:rPr>
        <w:t>……………</w:t>
      </w:r>
      <w:r>
        <w:rPr>
          <w:rStyle w:val="4"/>
          <w:color w:val="000000"/>
        </w:rPr>
        <w:t>……………………………………...</w:t>
      </w:r>
      <w:r>
        <w:rPr>
          <w:rStyle w:val="4"/>
          <w:color w:val="000000"/>
        </w:rPr>
        <w:t>…</w:t>
      </w:r>
      <w:r>
        <w:rPr>
          <w:rStyle w:val="4"/>
          <w:color w:val="000000"/>
        </w:rPr>
        <w:t>…</w:t>
      </w:r>
    </w:p>
    <w:p w14:paraId="675B7990" w14:textId="77777777" w:rsidR="00741F0D" w:rsidRPr="00741F0D" w:rsidRDefault="00741F0D" w:rsidP="00741F0D">
      <w:pPr>
        <w:pStyle w:val="40"/>
        <w:shd w:val="clear" w:color="auto" w:fill="auto"/>
        <w:tabs>
          <w:tab w:val="left" w:pos="354"/>
          <w:tab w:val="left" w:leader="dot" w:pos="9866"/>
        </w:tabs>
        <w:spacing w:line="288" w:lineRule="exact"/>
        <w:ind w:firstLine="0"/>
        <w:rPr>
          <w:shd w:val="clear" w:color="auto" w:fill="FFFFFF"/>
          <w:lang w:eastAsia="el-GR"/>
        </w:rPr>
      </w:pPr>
    </w:p>
    <w:p w14:paraId="63707251" w14:textId="3B53773C" w:rsidR="00BC1354" w:rsidRDefault="00BC1354" w:rsidP="00BC1354">
      <w:pPr>
        <w:rPr>
          <w:b/>
        </w:rPr>
      </w:pPr>
      <w:r>
        <w:rPr>
          <w:b/>
        </w:rPr>
        <w:t>Μπορεί να πάρει μέρος σε όλες τις δραστηριότητες: ΝΑΙ       ΟΧΙ</w:t>
      </w:r>
    </w:p>
    <w:p w14:paraId="5040ED66" w14:textId="0C11FE2F" w:rsidR="00BC1354" w:rsidRDefault="00BC1354" w:rsidP="00BC1354">
      <w:pPr>
        <w:rPr>
          <w:b/>
        </w:rPr>
      </w:pPr>
      <w:r>
        <w:rPr>
          <w:b/>
        </w:rPr>
        <w:t>Ο/Η ……………………………………………………………………………………μπορεί να φιλοξενηθεί σε παιδικό σταθμό.</w:t>
      </w:r>
    </w:p>
    <w:p w14:paraId="66AB8EC2" w14:textId="29510C32" w:rsidR="00BC1354" w:rsidRDefault="00BC1354" w:rsidP="00BC1354">
      <w:pPr>
        <w:rPr>
          <w:b/>
        </w:rPr>
      </w:pPr>
      <w:r>
        <w:rPr>
          <w:b/>
        </w:rPr>
        <w:t>Ημερομηνία : ……/……./………202</w:t>
      </w:r>
    </w:p>
    <w:p w14:paraId="5E90920D" w14:textId="77777777" w:rsidR="00BC1354" w:rsidRDefault="00BC1354" w:rsidP="00BC1354">
      <w:pPr>
        <w:jc w:val="center"/>
        <w:rPr>
          <w:b/>
        </w:rPr>
      </w:pPr>
      <w:r>
        <w:rPr>
          <w:b/>
        </w:rPr>
        <w:t>Ο παιδίατρος</w:t>
      </w:r>
    </w:p>
    <w:p w14:paraId="6B3FD3F0" w14:textId="3CCD5B0B" w:rsidR="00BC1354" w:rsidRDefault="00BC1354" w:rsidP="00BC1354">
      <w:pPr>
        <w:jc w:val="center"/>
        <w:rPr>
          <w:b/>
        </w:rPr>
      </w:pPr>
      <w:r>
        <w:rPr>
          <w:b/>
        </w:rPr>
        <w:t>(Υπογραφή-σφραγί</w:t>
      </w:r>
      <w:r w:rsidR="00741F0D">
        <w:rPr>
          <w:b/>
        </w:rPr>
        <w:t>δ</w:t>
      </w:r>
      <w:r>
        <w:rPr>
          <w:b/>
        </w:rPr>
        <w:t>α και τηλέφωνο)</w:t>
      </w:r>
    </w:p>
    <w:p w14:paraId="08C6A7BE" w14:textId="77777777" w:rsidR="00741F0D" w:rsidRDefault="00741F0D" w:rsidP="00BC1354">
      <w:pPr>
        <w:jc w:val="center"/>
        <w:rPr>
          <w:b/>
        </w:rPr>
      </w:pPr>
    </w:p>
    <w:p w14:paraId="3CFDAE5E" w14:textId="2D2A9A00" w:rsidR="00741F0D" w:rsidRPr="00741F0D" w:rsidRDefault="00741F0D" w:rsidP="00741F0D">
      <w:pPr>
        <w:pStyle w:val="a3"/>
        <w:tabs>
          <w:tab w:val="clear" w:pos="8306"/>
        </w:tabs>
        <w:ind w:left="-1276" w:right="-1333"/>
        <w:jc w:val="both"/>
        <w:rPr>
          <w:sz w:val="20"/>
          <w:szCs w:val="20"/>
        </w:rPr>
      </w:pPr>
      <w:r w:rsidRPr="00741F0D">
        <w:rPr>
          <w:b/>
          <w:sz w:val="18"/>
          <w:szCs w:val="18"/>
        </w:rPr>
        <w:t>Τα υποβληθέντα στοιχεία τυγχάνουν επεξεργασίας σύμφωνα με το ισχύον θεσμικό πλαίσιο (Γενικός Κανονισμός 678/2016 ΕΕ), με σκοπό τη διεκπεραίωση του αιτήματός σας και τηρούνται για το απαιτούμενο από την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Για περισσότερες πληροφορίες μπορείτε να ανατρέξετε στην Πολιτική Απορρήτου του Δήμου μας (</w:t>
      </w:r>
      <w:hyperlink r:id="rId5" w:history="1">
        <w:r w:rsidRPr="00741F0D">
          <w:rPr>
            <w:rStyle w:val="-"/>
            <w:sz w:val="18"/>
            <w:szCs w:val="18"/>
            <w:lang w:val="en-US"/>
          </w:rPr>
          <w:t>www</w:t>
        </w:r>
        <w:r w:rsidRPr="00741F0D">
          <w:rPr>
            <w:rStyle w:val="-"/>
            <w:sz w:val="18"/>
            <w:szCs w:val="18"/>
          </w:rPr>
          <w:t>.</w:t>
        </w:r>
        <w:r w:rsidRPr="00741F0D">
          <w:rPr>
            <w:rStyle w:val="-"/>
            <w:sz w:val="18"/>
            <w:szCs w:val="18"/>
            <w:lang w:val="en-US"/>
          </w:rPr>
          <w:t>prostasiadedomenon</w:t>
        </w:r>
        <w:r w:rsidRPr="00741F0D">
          <w:rPr>
            <w:rStyle w:val="-"/>
            <w:sz w:val="18"/>
            <w:szCs w:val="18"/>
          </w:rPr>
          <w:t>.</w:t>
        </w:r>
        <w:r w:rsidRPr="00741F0D">
          <w:rPr>
            <w:rStyle w:val="-"/>
            <w:sz w:val="18"/>
            <w:szCs w:val="18"/>
            <w:lang w:val="en-US"/>
          </w:rPr>
          <w:t>gr</w:t>
        </w:r>
        <w:r w:rsidRPr="00741F0D">
          <w:rPr>
            <w:rStyle w:val="-"/>
            <w:sz w:val="18"/>
            <w:szCs w:val="18"/>
          </w:rPr>
          <w:t>/</w:t>
        </w:r>
        <w:r w:rsidRPr="00741F0D">
          <w:rPr>
            <w:rStyle w:val="-"/>
            <w:sz w:val="18"/>
            <w:szCs w:val="18"/>
            <w:lang w:val="en-US"/>
          </w:rPr>
          <w:t>p</w:t>
        </w:r>
        <w:r w:rsidRPr="00741F0D">
          <w:rPr>
            <w:rStyle w:val="-"/>
            <w:sz w:val="18"/>
            <w:szCs w:val="18"/>
          </w:rPr>
          <w:t>/</w:t>
        </w:r>
        <w:r w:rsidRPr="00741F0D">
          <w:rPr>
            <w:rStyle w:val="-"/>
            <w:sz w:val="18"/>
            <w:szCs w:val="18"/>
            <w:lang w:val="en-US"/>
          </w:rPr>
          <w:t>souli</w:t>
        </w:r>
      </w:hyperlink>
      <w:r w:rsidRPr="00741F0D">
        <w:rPr>
          <w:b/>
          <w:sz w:val="18"/>
          <w:szCs w:val="18"/>
        </w:rPr>
        <w:t xml:space="preserve">). Υπεύθυνος προστασίας προσωπικών δεδομένων του Δήμου έχει ορισθεί ο κος Βλάχος Απόστολος με τον οποίο μπορείτε να επικοινωνείτε στο τηλέφωνο 2111133583 ή στο </w:t>
      </w:r>
      <w:r w:rsidRPr="00741F0D">
        <w:rPr>
          <w:b/>
          <w:sz w:val="18"/>
          <w:szCs w:val="18"/>
          <w:lang w:val="en-US"/>
        </w:rPr>
        <w:t>email</w:t>
      </w:r>
      <w:r w:rsidRPr="00741F0D">
        <w:rPr>
          <w:b/>
          <w:sz w:val="18"/>
          <w:szCs w:val="18"/>
        </w:rPr>
        <w:t xml:space="preserve"> </w:t>
      </w:r>
      <w:r w:rsidRPr="00741F0D">
        <w:rPr>
          <w:b/>
          <w:sz w:val="18"/>
          <w:szCs w:val="18"/>
          <w:lang w:val="en-US"/>
        </w:rPr>
        <w:t>dpo</w:t>
      </w:r>
      <w:r w:rsidRPr="00741F0D">
        <w:rPr>
          <w:b/>
          <w:sz w:val="18"/>
          <w:szCs w:val="18"/>
        </w:rPr>
        <w:t>@</w:t>
      </w:r>
      <w:r w:rsidRPr="00741F0D">
        <w:rPr>
          <w:b/>
          <w:sz w:val="18"/>
          <w:szCs w:val="18"/>
          <w:lang w:val="en-US"/>
        </w:rPr>
        <w:t>prostasiadedomenon</w:t>
      </w:r>
      <w:r w:rsidRPr="00741F0D">
        <w:rPr>
          <w:b/>
          <w:sz w:val="18"/>
          <w:szCs w:val="18"/>
        </w:rPr>
        <w:t>.</w:t>
      </w:r>
      <w:r w:rsidRPr="00741F0D">
        <w:rPr>
          <w:b/>
          <w:sz w:val="18"/>
          <w:szCs w:val="18"/>
          <w:lang w:val="en-US"/>
        </w:rPr>
        <w:t>gr</w:t>
      </w:r>
    </w:p>
    <w:sectPr w:rsidR="00741F0D" w:rsidRPr="00741F0D" w:rsidSect="00BC1354">
      <w:pgSz w:w="11906" w:h="16838"/>
      <w:pgMar w:top="851"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num w:numId="1" w16cid:durableId="65530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C1354"/>
    <w:rsid w:val="00286CB7"/>
    <w:rsid w:val="00540520"/>
    <w:rsid w:val="00741F0D"/>
    <w:rsid w:val="00A51BFD"/>
    <w:rsid w:val="00BC1354"/>
    <w:rsid w:val="00DC51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9D6"/>
  <w15:docId w15:val="{46920F95-1294-4553-9F57-CDDE674E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CB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Σώμα κειμένου (4)_"/>
    <w:basedOn w:val="a0"/>
    <w:link w:val="40"/>
    <w:uiPriority w:val="99"/>
    <w:rsid w:val="00741F0D"/>
    <w:rPr>
      <w:rFonts w:ascii="Arial" w:hAnsi="Arial" w:cs="Arial"/>
      <w:sz w:val="20"/>
      <w:szCs w:val="20"/>
      <w:shd w:val="clear" w:color="auto" w:fill="FFFFFF"/>
    </w:rPr>
  </w:style>
  <w:style w:type="character" w:customStyle="1" w:styleId="5">
    <w:name w:val="Σώμα κειμένου (5)_"/>
    <w:basedOn w:val="a0"/>
    <w:link w:val="51"/>
    <w:uiPriority w:val="99"/>
    <w:rsid w:val="00741F0D"/>
    <w:rPr>
      <w:rFonts w:ascii="Arial" w:hAnsi="Arial" w:cs="Arial"/>
      <w:b/>
      <w:bCs/>
      <w:shd w:val="clear" w:color="auto" w:fill="FFFFFF"/>
    </w:rPr>
  </w:style>
  <w:style w:type="character" w:customStyle="1" w:styleId="50">
    <w:name w:val="Σώμα κειμένου (5)"/>
    <w:basedOn w:val="5"/>
    <w:uiPriority w:val="99"/>
    <w:rsid w:val="00741F0D"/>
    <w:rPr>
      <w:rFonts w:ascii="Arial" w:hAnsi="Arial" w:cs="Arial"/>
      <w:b/>
      <w:bCs/>
      <w:u w:val="single"/>
      <w:shd w:val="clear" w:color="auto" w:fill="FFFFFF"/>
    </w:rPr>
  </w:style>
  <w:style w:type="paragraph" w:customStyle="1" w:styleId="40">
    <w:name w:val="Σώμα κειμένου (4)"/>
    <w:basedOn w:val="a"/>
    <w:link w:val="4"/>
    <w:uiPriority w:val="99"/>
    <w:rsid w:val="00741F0D"/>
    <w:pPr>
      <w:widowControl w:val="0"/>
      <w:shd w:val="clear" w:color="auto" w:fill="FFFFFF"/>
      <w:spacing w:after="0" w:line="235" w:lineRule="exact"/>
      <w:ind w:hanging="320"/>
    </w:pPr>
    <w:rPr>
      <w:rFonts w:ascii="Arial" w:hAnsi="Arial" w:cs="Arial"/>
      <w:sz w:val="20"/>
      <w:szCs w:val="20"/>
    </w:rPr>
  </w:style>
  <w:style w:type="paragraph" w:customStyle="1" w:styleId="51">
    <w:name w:val="Σώμα κειμένου (5)1"/>
    <w:basedOn w:val="a"/>
    <w:link w:val="5"/>
    <w:uiPriority w:val="99"/>
    <w:rsid w:val="00741F0D"/>
    <w:pPr>
      <w:widowControl w:val="0"/>
      <w:shd w:val="clear" w:color="auto" w:fill="FFFFFF"/>
      <w:spacing w:after="0" w:line="269" w:lineRule="exact"/>
      <w:jc w:val="both"/>
    </w:pPr>
    <w:rPr>
      <w:rFonts w:ascii="Arial" w:hAnsi="Arial" w:cs="Arial"/>
      <w:b/>
      <w:bCs/>
    </w:rPr>
  </w:style>
  <w:style w:type="paragraph" w:styleId="a3">
    <w:name w:val="footer"/>
    <w:basedOn w:val="a"/>
    <w:link w:val="Char"/>
    <w:uiPriority w:val="99"/>
    <w:unhideWhenUsed/>
    <w:rsid w:val="00741F0D"/>
    <w:pPr>
      <w:tabs>
        <w:tab w:val="center" w:pos="4153"/>
        <w:tab w:val="right" w:pos="8306"/>
      </w:tabs>
      <w:spacing w:after="0" w:line="240" w:lineRule="auto"/>
    </w:pPr>
  </w:style>
  <w:style w:type="character" w:customStyle="1" w:styleId="Char">
    <w:name w:val="Υποσέλιδο Char"/>
    <w:basedOn w:val="a0"/>
    <w:link w:val="a3"/>
    <w:uiPriority w:val="99"/>
    <w:rsid w:val="00741F0D"/>
  </w:style>
  <w:style w:type="character" w:styleId="-">
    <w:name w:val="Hyperlink"/>
    <w:basedOn w:val="a0"/>
    <w:uiPriority w:val="99"/>
    <w:unhideWhenUsed/>
    <w:rsid w:val="00741F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ostasiadedomenon.gr/p/souli"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281</Words>
  <Characters>1521</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Kostas</cp:lastModifiedBy>
  <cp:revision>4</cp:revision>
  <dcterms:created xsi:type="dcterms:W3CDTF">2024-09-26T07:09:00Z</dcterms:created>
  <dcterms:modified xsi:type="dcterms:W3CDTF">2025-05-07T05:21:00Z</dcterms:modified>
</cp:coreProperties>
</file>